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41D0" w14:textId="77777777" w:rsidR="0030278C" w:rsidRPr="006C36A5" w:rsidRDefault="0030278C" w:rsidP="00D2797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6C36A5">
        <w:rPr>
          <w:rFonts w:ascii="Times New Roman" w:hAnsi="Times New Roman" w:cs="Times New Roman"/>
          <w:sz w:val="22"/>
          <w:szCs w:val="22"/>
        </w:rPr>
        <w:t xml:space="preserve">1.pielikums </w:t>
      </w:r>
    </w:p>
    <w:p w14:paraId="1610ADCB" w14:textId="77777777" w:rsidR="0030278C" w:rsidRPr="006C36A5" w:rsidRDefault="0030278C" w:rsidP="00D2797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6C36A5">
        <w:rPr>
          <w:rFonts w:ascii="Times New Roman" w:hAnsi="Times New Roman" w:cs="Times New Roman"/>
          <w:sz w:val="22"/>
          <w:szCs w:val="22"/>
        </w:rPr>
        <w:t>Valsts SIA „Nacionālais rehabilitācijas centrs „Vaivari””</w:t>
      </w:r>
    </w:p>
    <w:p w14:paraId="18E80783" w14:textId="77777777" w:rsidR="0030278C" w:rsidRPr="006C36A5" w:rsidRDefault="0030278C" w:rsidP="00EC4AE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6C36A5">
        <w:rPr>
          <w:rFonts w:ascii="Times New Roman" w:hAnsi="Times New Roman" w:cs="Times New Roman"/>
          <w:sz w:val="22"/>
          <w:szCs w:val="22"/>
        </w:rPr>
        <w:t xml:space="preserve">telpu nomas tiesību izsoles kārtībai </w:t>
      </w:r>
    </w:p>
    <w:p w14:paraId="1874DA00" w14:textId="77777777" w:rsidR="0030278C" w:rsidRPr="006C36A5" w:rsidRDefault="0030278C" w:rsidP="00003D2E">
      <w:pPr>
        <w:pStyle w:val="Default"/>
        <w:spacing w:before="120" w:after="120"/>
        <w:jc w:val="center"/>
        <w:rPr>
          <w:rFonts w:ascii="Times New Roman" w:hAnsi="Times New Roman" w:cs="Times New Roman"/>
          <w:sz w:val="23"/>
          <w:szCs w:val="23"/>
        </w:rPr>
      </w:pPr>
      <w:r w:rsidRPr="006C36A5">
        <w:rPr>
          <w:rFonts w:ascii="Times New Roman" w:hAnsi="Times New Roman" w:cs="Times New Roman"/>
          <w:b/>
          <w:bCs/>
          <w:sz w:val="23"/>
          <w:szCs w:val="23"/>
        </w:rPr>
        <w:t xml:space="preserve">Informācija par nomas objektu </w:t>
      </w:r>
      <w:r>
        <w:rPr>
          <w:rFonts w:ascii="Times New Roman" w:hAnsi="Times New Roman" w:cs="Times New Roman"/>
          <w:b/>
          <w:bCs/>
          <w:sz w:val="23"/>
          <w:szCs w:val="23"/>
        </w:rPr>
        <w:t>104.kab. Asaru prospektā 61, Jūrmalā</w:t>
      </w:r>
    </w:p>
    <w:tbl>
      <w:tblPr>
        <w:tblW w:w="1005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37"/>
        <w:gridCol w:w="4820"/>
        <w:gridCol w:w="4594"/>
      </w:tblGrid>
      <w:tr w:rsidR="0030278C" w:rsidRPr="006C36A5" w14:paraId="27A1EEC4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E852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Nr.</w:t>
            </w:r>
          </w:p>
          <w:p w14:paraId="706C8613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9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8383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Publicējamā informācija </w:t>
            </w:r>
          </w:p>
        </w:tc>
      </w:tr>
      <w:tr w:rsidR="0030278C" w:rsidRPr="006C36A5" w14:paraId="6A8F6573" w14:textId="77777777">
        <w:trPr>
          <w:trHeight w:val="79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9532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5748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Pamatinformācija par nomas objektu:</w:t>
            </w:r>
          </w:p>
          <w:p w14:paraId="4B617167" w14:textId="77777777" w:rsidR="00DF7B4A" w:rsidRPr="00BC09B0" w:rsidRDefault="00DF7B4A" w:rsidP="00DF7B4A">
            <w:pPr>
              <w:tabs>
                <w:tab w:val="left" w:pos="0"/>
                <w:tab w:val="left" w:pos="567"/>
                <w:tab w:val="left" w:pos="79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9B0">
              <w:rPr>
                <w:rFonts w:ascii="Times New Roman" w:hAnsi="Times New Roman" w:cs="Times New Roman"/>
              </w:rPr>
              <w:t>Īpašuma tiesības uz nekustamo īpašumu Asaru prospektā 61, Jūrmalā ar Jūrmalas pilsētas zemesgrāmatu nodaļas 2004.gada 9.decembra lēmumu ir nostiprinātas Latvijas valstij Veselības ministrijas personā.</w:t>
            </w:r>
          </w:p>
          <w:p w14:paraId="32BF28DD" w14:textId="74485881" w:rsidR="0030278C" w:rsidRPr="00BC09B0" w:rsidRDefault="00DF7B4A" w:rsidP="00DF7B4A">
            <w:pPr>
              <w:tabs>
                <w:tab w:val="left" w:pos="0"/>
                <w:tab w:val="left" w:pos="540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B0">
              <w:rPr>
                <w:rFonts w:ascii="Times New Roman" w:hAnsi="Times New Roman" w:cs="Times New Roman"/>
              </w:rPr>
              <w:t xml:space="preserve">Ar </w:t>
            </w:r>
            <w:bookmarkStart w:id="0" w:name="_Hlk207970746"/>
            <w:r w:rsidRPr="00BC09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BC09B0">
              <w:rPr>
                <w:rFonts w:ascii="Times New Roman" w:hAnsi="Times New Roman" w:cs="Times New Roman"/>
              </w:rPr>
              <w:t xml:space="preserve">.gada </w:t>
            </w:r>
            <w:r>
              <w:rPr>
                <w:rFonts w:ascii="Times New Roman" w:hAnsi="Times New Roman" w:cs="Times New Roman"/>
              </w:rPr>
              <w:t>2.maijā s</w:t>
            </w:r>
            <w:r w:rsidRPr="00BC09B0">
              <w:rPr>
                <w:rFonts w:ascii="Times New Roman" w:hAnsi="Times New Roman" w:cs="Times New Roman"/>
              </w:rPr>
              <w:t xml:space="preserve">tarp Veselības ministriju un Iznomātāju noslēgto Nekustamā īpašuma </w:t>
            </w:r>
            <w:r>
              <w:rPr>
                <w:rFonts w:ascii="Times New Roman" w:hAnsi="Times New Roman" w:cs="Times New Roman"/>
              </w:rPr>
              <w:t xml:space="preserve">pārvaldīšanas </w:t>
            </w:r>
            <w:r w:rsidRPr="00BC09B0">
              <w:rPr>
                <w:rFonts w:ascii="Times New Roman" w:hAnsi="Times New Roman" w:cs="Times New Roman"/>
              </w:rPr>
              <w:t xml:space="preserve">līgumu </w:t>
            </w:r>
            <w:bookmarkStart w:id="1" w:name="_Hlk51752830"/>
            <w:r>
              <w:rPr>
                <w:rFonts w:ascii="Times New Roman" w:hAnsi="Times New Roman" w:cs="Times New Roman"/>
              </w:rPr>
              <w:t xml:space="preserve">(Veselības ministrijas lietvedībā reģistrēts ar </w:t>
            </w:r>
            <w:r w:rsidRPr="00BC09B0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01-31.2/6, VSIA “Nacionālais rehabilitācijas centrs “Vaivari lietvedībā reģistrēts ar Nr. 1-10/19/007)</w:t>
            </w:r>
            <w:r w:rsidRPr="00BC09B0">
              <w:rPr>
                <w:rFonts w:ascii="Times New Roman" w:hAnsi="Times New Roman" w:cs="Times New Roman"/>
              </w:rPr>
              <w:t xml:space="preserve"> </w:t>
            </w:r>
            <w:bookmarkEnd w:id="0"/>
            <w:bookmarkEnd w:id="1"/>
            <w:r w:rsidRPr="00BC09B0">
              <w:rPr>
                <w:rFonts w:ascii="Times New Roman" w:hAnsi="Times New Roman" w:cs="Times New Roman"/>
              </w:rPr>
              <w:t xml:space="preserve">nekustamais īpašums ir nodots Iznomātājam </w:t>
            </w:r>
            <w:r>
              <w:rPr>
                <w:rFonts w:ascii="Times New Roman" w:hAnsi="Times New Roman" w:cs="Times New Roman"/>
              </w:rPr>
              <w:t>pārvaldīšanā</w:t>
            </w:r>
            <w:r w:rsidRPr="00BC09B0">
              <w:rPr>
                <w:rFonts w:ascii="Times New Roman" w:hAnsi="Times New Roman" w:cs="Times New Roman"/>
              </w:rPr>
              <w:t>.</w:t>
            </w:r>
          </w:p>
        </w:tc>
      </w:tr>
      <w:tr w:rsidR="0030278C" w:rsidRPr="006C36A5" w14:paraId="385D4976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CB57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84EC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340B" w14:textId="77777777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Asaru prospekts 61, Jūrmala</w:t>
            </w:r>
          </w:p>
        </w:tc>
      </w:tr>
      <w:tr w:rsidR="0030278C" w:rsidRPr="006C36A5" w14:paraId="1058A865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07EF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5463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Kadastra numurs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177B" w14:textId="77777777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13000171801001</w:t>
            </w:r>
          </w:p>
        </w:tc>
      </w:tr>
      <w:tr w:rsidR="0030278C" w:rsidRPr="006C36A5" w14:paraId="15136815" w14:textId="77777777">
        <w:trPr>
          <w:trHeight w:val="28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0F4F2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C1FA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Iznomājamā nomas objekta platība (m</w:t>
            </w: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7A66" w14:textId="77777777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27,3 m</w:t>
            </w:r>
            <w:r w:rsidRPr="007604A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30278C" w:rsidRPr="006C36A5" w14:paraId="42EF048F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BCFB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AA5F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Lietošanas mērķis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D966" w14:textId="727C89CC" w:rsidR="0030278C" w:rsidRPr="007604A4" w:rsidRDefault="00EE04FA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Ģimenes ārsta pakalpojumu</w:t>
            </w:r>
          </w:p>
        </w:tc>
      </w:tr>
      <w:tr w:rsidR="0030278C" w:rsidRPr="006C36A5" w14:paraId="32780104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EA801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2833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Atzīme „kultūras piemineklis”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ED58" w14:textId="77777777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Nav</w:t>
            </w:r>
          </w:p>
        </w:tc>
      </w:tr>
      <w:tr w:rsidR="0030278C" w:rsidRPr="006C36A5" w14:paraId="7BAE53D5" w14:textId="77777777">
        <w:trPr>
          <w:trHeight w:val="112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CB33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27B6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Nomas objektu raksturojoša informācija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35632" w14:textId="7777777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 xml:space="preserve">104.telpa ēkas 1.stāvā; </w:t>
            </w:r>
          </w:p>
          <w:p w14:paraId="266E9747" w14:textId="1FC3095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1607">
              <w:rPr>
                <w:rFonts w:ascii="Times New Roman" w:hAnsi="Times New Roman" w:cs="Times New Roman"/>
                <w:sz w:val="22"/>
                <w:szCs w:val="22"/>
              </w:rPr>
              <w:t>Šajās telpās atrodas rakstāmgalds,</w:t>
            </w:r>
            <w:r w:rsidR="00EE04FA">
              <w:rPr>
                <w:rFonts w:ascii="Times New Roman" w:hAnsi="Times New Roman" w:cs="Times New Roman"/>
                <w:sz w:val="22"/>
                <w:szCs w:val="22"/>
              </w:rPr>
              <w:t xml:space="preserve"> galda elements, </w:t>
            </w:r>
            <w:r w:rsidRPr="00A41607">
              <w:rPr>
                <w:rFonts w:ascii="Times New Roman" w:hAnsi="Times New Roman" w:cs="Times New Roman"/>
                <w:sz w:val="22"/>
                <w:szCs w:val="22"/>
              </w:rPr>
              <w:t xml:space="preserve"> biroja krēsli 2 gab., </w:t>
            </w:r>
            <w:r w:rsidR="00EE0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41607">
              <w:rPr>
                <w:rFonts w:ascii="Times New Roman" w:hAnsi="Times New Roman" w:cs="Times New Roman"/>
                <w:sz w:val="22"/>
                <w:szCs w:val="22"/>
              </w:rPr>
              <w:t xml:space="preserve"> skap</w:t>
            </w:r>
            <w:r w:rsidR="00EE04FA">
              <w:rPr>
                <w:rFonts w:ascii="Times New Roman" w:hAnsi="Times New Roman" w:cs="Times New Roman"/>
                <w:sz w:val="22"/>
                <w:szCs w:val="22"/>
              </w:rPr>
              <w:t>ji (dokumentu, drēbju un aprīkojuma izvietošanai)</w:t>
            </w:r>
            <w:r w:rsidRPr="00A41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E04FA">
              <w:rPr>
                <w:rFonts w:ascii="Times New Roman" w:hAnsi="Times New Roman" w:cs="Times New Roman"/>
                <w:sz w:val="22"/>
                <w:szCs w:val="22"/>
              </w:rPr>
              <w:t xml:space="preserve">4 apmeklētāju </w:t>
            </w:r>
            <w:r w:rsidRPr="00A41607">
              <w:rPr>
                <w:rFonts w:ascii="Times New Roman" w:hAnsi="Times New Roman" w:cs="Times New Roman"/>
                <w:sz w:val="22"/>
                <w:szCs w:val="22"/>
              </w:rPr>
              <w:t>krēsli,</w:t>
            </w:r>
            <w:r w:rsidR="00EE04FA">
              <w:rPr>
                <w:rFonts w:ascii="Times New Roman" w:hAnsi="Times New Roman" w:cs="Times New Roman"/>
                <w:sz w:val="22"/>
                <w:szCs w:val="22"/>
              </w:rPr>
              <w:t xml:space="preserve"> printeris, neatliekamās </w:t>
            </w:r>
            <w:proofErr w:type="spellStart"/>
            <w:r w:rsidR="00EE04FA">
              <w:rPr>
                <w:rFonts w:ascii="Times New Roman" w:hAnsi="Times New Roman" w:cs="Times New Roman"/>
                <w:sz w:val="22"/>
                <w:szCs w:val="22"/>
              </w:rPr>
              <w:t>palīdzībs</w:t>
            </w:r>
            <w:proofErr w:type="spellEnd"/>
            <w:r w:rsidR="00EE04FA">
              <w:rPr>
                <w:rFonts w:ascii="Times New Roman" w:hAnsi="Times New Roman" w:cs="Times New Roman"/>
                <w:sz w:val="22"/>
                <w:szCs w:val="22"/>
              </w:rPr>
              <w:t xml:space="preserve"> komplekts, inhalators, </w:t>
            </w:r>
            <w:proofErr w:type="spellStart"/>
            <w:r w:rsidR="00EE04FA">
              <w:rPr>
                <w:rFonts w:ascii="Times New Roman" w:hAnsi="Times New Roman" w:cs="Times New Roman"/>
                <w:sz w:val="22"/>
                <w:szCs w:val="22"/>
              </w:rPr>
              <w:t>hemoglobinometrs</w:t>
            </w:r>
            <w:proofErr w:type="spellEnd"/>
            <w:r w:rsidR="00EE04FA">
              <w:rPr>
                <w:rFonts w:ascii="Times New Roman" w:hAnsi="Times New Roman" w:cs="Times New Roman"/>
                <w:sz w:val="22"/>
                <w:szCs w:val="22"/>
              </w:rPr>
              <w:t xml:space="preserve">, fonendoskops, aukstuma soma, ausu skalotāja komplekts, </w:t>
            </w:r>
            <w:proofErr w:type="spellStart"/>
            <w:r w:rsidR="00EE04FA">
              <w:rPr>
                <w:rFonts w:ascii="Times New Roman" w:hAnsi="Times New Roman" w:cs="Times New Roman"/>
                <w:sz w:val="22"/>
                <w:szCs w:val="22"/>
              </w:rPr>
              <w:t>dermatoskops</w:t>
            </w:r>
            <w:proofErr w:type="spellEnd"/>
            <w:r w:rsidR="00EE04FA">
              <w:rPr>
                <w:rFonts w:ascii="Times New Roman" w:hAnsi="Times New Roman" w:cs="Times New Roman"/>
                <w:sz w:val="22"/>
                <w:szCs w:val="22"/>
              </w:rPr>
              <w:t xml:space="preserve">, galds izmeklēšanai </w:t>
            </w:r>
            <w:r w:rsidR="00450D6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E04FA">
              <w:rPr>
                <w:rFonts w:ascii="Times New Roman" w:hAnsi="Times New Roman" w:cs="Times New Roman"/>
                <w:sz w:val="22"/>
                <w:szCs w:val="22"/>
              </w:rPr>
              <w:t>bērnu)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 xml:space="preserve">, ierīce redzes asuma pārbaudei, 2 </w:t>
            </w:r>
            <w:proofErr w:type="spellStart"/>
            <w:r w:rsidR="000E405A">
              <w:rPr>
                <w:rFonts w:ascii="Times New Roman" w:hAnsi="Times New Roman" w:cs="Times New Roman"/>
                <w:sz w:val="22"/>
                <w:szCs w:val="22"/>
              </w:rPr>
              <w:t>otoskopi</w:t>
            </w:r>
            <w:proofErr w:type="spellEnd"/>
            <w:r w:rsidR="000E405A">
              <w:rPr>
                <w:rFonts w:ascii="Times New Roman" w:hAnsi="Times New Roman" w:cs="Times New Roman"/>
                <w:sz w:val="22"/>
                <w:szCs w:val="22"/>
              </w:rPr>
              <w:t xml:space="preserve">, instrumentu galds, kušete, </w:t>
            </w:r>
            <w:r w:rsidR="00EE04FA">
              <w:rPr>
                <w:rFonts w:ascii="Times New Roman" w:hAnsi="Times New Roman" w:cs="Times New Roman"/>
                <w:sz w:val="22"/>
                <w:szCs w:val="22"/>
              </w:rPr>
              <w:t>dators, smalcinātājs,</w:t>
            </w:r>
            <w:r w:rsidRPr="00A41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>, kondicionieris</w:t>
            </w:r>
            <w:r w:rsidR="00275167">
              <w:rPr>
                <w:rFonts w:ascii="Times New Roman" w:hAnsi="Times New Roman" w:cs="Times New Roman"/>
                <w:sz w:val="22"/>
                <w:szCs w:val="22"/>
              </w:rPr>
              <w:t xml:space="preserve"> (pilns inventāra apjoms tiks </w:t>
            </w:r>
            <w:r w:rsidR="00450D63">
              <w:rPr>
                <w:rFonts w:ascii="Times New Roman" w:hAnsi="Times New Roman" w:cs="Times New Roman"/>
                <w:sz w:val="22"/>
                <w:szCs w:val="22"/>
              </w:rPr>
              <w:t>uzskaitīts inventāra</w:t>
            </w:r>
            <w:r w:rsidR="00275167">
              <w:rPr>
                <w:rFonts w:ascii="Times New Roman" w:hAnsi="Times New Roman" w:cs="Times New Roman"/>
                <w:sz w:val="22"/>
                <w:szCs w:val="22"/>
              </w:rPr>
              <w:t xml:space="preserve"> sarakst</w:t>
            </w:r>
            <w:r w:rsidR="00450D63">
              <w:rPr>
                <w:rFonts w:ascii="Times New Roman" w:hAnsi="Times New Roman" w:cs="Times New Roman"/>
                <w:sz w:val="22"/>
                <w:szCs w:val="22"/>
              </w:rPr>
              <w:t>ā</w:t>
            </w:r>
            <w:r w:rsidR="00275167">
              <w:rPr>
                <w:rFonts w:ascii="Times New Roman" w:hAnsi="Times New Roman" w:cs="Times New Roman"/>
                <w:sz w:val="22"/>
                <w:szCs w:val="22"/>
              </w:rPr>
              <w:t xml:space="preserve"> un tiks nodots nomniekam ar nodošanas – pieņemšanas aktu)</w:t>
            </w:r>
          </w:p>
        </w:tc>
      </w:tr>
      <w:tr w:rsidR="0030278C" w:rsidRPr="006C36A5" w14:paraId="08EAD520" w14:textId="77777777">
        <w:trPr>
          <w:trHeight w:val="54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18CC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B4537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Cita nomas objektu raksturojoša informācija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3987" w14:textId="6566EC5B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 xml:space="preserve">jāsaglabā objektā esošās ēkas koplietošanas inženiertehniskās komunikācijas un ietaises 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>un saudzīgi jāizturas pret nomā nodotajām telpām un iekārtām</w:t>
            </w:r>
          </w:p>
        </w:tc>
      </w:tr>
      <w:tr w:rsidR="0030278C" w:rsidRPr="006C36A5" w14:paraId="5C78BB6E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E160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F4EB" w14:textId="7777777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Finanses:</w:t>
            </w:r>
          </w:p>
        </w:tc>
      </w:tr>
      <w:tr w:rsidR="0030278C" w:rsidRPr="006C36A5" w14:paraId="27AECD6A" w14:textId="77777777">
        <w:trPr>
          <w:trHeight w:val="4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3F8F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0733" w14:textId="7749F0C8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Nosacītais nomas maksas apmērs par nomas objektu </w:t>
            </w:r>
            <w:r w:rsidR="000E40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 m</w:t>
            </w: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mēnesī (bez PVN)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F67B" w14:textId="2D0BBB1D" w:rsidR="0030278C" w:rsidRPr="007604A4" w:rsidRDefault="000E405A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</w:t>
            </w:r>
            <w:r w:rsidR="0030278C" w:rsidRPr="007604A4">
              <w:rPr>
                <w:rFonts w:ascii="Times New Roman" w:hAnsi="Times New Roman" w:cs="Times New Roman"/>
                <w:sz w:val="22"/>
                <w:szCs w:val="22"/>
              </w:rPr>
              <w:t xml:space="preserve"> (bez PVN) par vienu iznomātās platības kvadrātmetru mēnesī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Nomas maksā ir ietverta arī </w:t>
            </w:r>
            <w:r w:rsidR="002F1C26">
              <w:rPr>
                <w:rFonts w:ascii="Times New Roman" w:hAnsi="Times New Roman" w:cs="Times New Roman"/>
                <w:sz w:val="22"/>
                <w:szCs w:val="22"/>
              </w:rPr>
              <w:t>inventāra un aprīkojuma noma, elektroenerģiju, ūdeni, kanalizāciju un apkuri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0278C" w:rsidRPr="006C36A5" w14:paraId="5EBECC9A" w14:textId="77777777">
        <w:trPr>
          <w:trHeight w:val="54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113A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0E756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Papildus maksājumi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C574" w14:textId="7777777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Nav paredzēti</w:t>
            </w:r>
          </w:p>
        </w:tc>
      </w:tr>
      <w:tr w:rsidR="0030278C" w:rsidRPr="006C36A5" w14:paraId="666EC37D" w14:textId="77777777">
        <w:trPr>
          <w:trHeight w:val="32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2B80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BB7F" w14:textId="7777777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Termiņi </w:t>
            </w: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(iznomāšanas termiņš, nomas tiesību pretendentu pieteikšanās termiņš, citi termiņi)</w:t>
            </w:r>
          </w:p>
        </w:tc>
      </w:tr>
      <w:tr w:rsidR="0030278C" w:rsidRPr="006C36A5" w14:paraId="3A0A1261" w14:textId="77777777">
        <w:trPr>
          <w:trHeight w:val="79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6FC5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BED8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Maksimālais nomas termiņš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3BFD" w14:textId="77777777" w:rsidR="0030278C" w:rsidRPr="007604A4" w:rsidRDefault="0030278C" w:rsidP="006A7916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Nomas līgums tiek slēgts uz 3 (trīs) gadiem.</w:t>
            </w:r>
          </w:p>
        </w:tc>
      </w:tr>
      <w:tr w:rsidR="0030278C" w:rsidRPr="006C36A5" w14:paraId="25A78E0B" w14:textId="77777777">
        <w:trPr>
          <w:trHeight w:val="375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F94B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74DB" w14:textId="77777777" w:rsidR="0030278C" w:rsidRPr="006C36A5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Pretendentu pieteikšanās termiņš līdz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E1C2" w14:textId="01023502" w:rsidR="0030278C" w:rsidRPr="007604A4" w:rsidRDefault="00275167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30278C" w:rsidRPr="007604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30278C" w:rsidRPr="007604A4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30278C" w:rsidRPr="007604A4">
              <w:rPr>
                <w:rFonts w:ascii="Times New Roman" w:hAnsi="Times New Roman" w:cs="Times New Roman"/>
                <w:sz w:val="22"/>
                <w:szCs w:val="22"/>
              </w:rPr>
              <w:t>. plkst.10:00</w:t>
            </w:r>
          </w:p>
        </w:tc>
      </w:tr>
      <w:tr w:rsidR="0030278C" w:rsidRPr="006C36A5" w14:paraId="37FBC860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1092D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BA45" w14:textId="77777777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Informācija par izsoli:</w:t>
            </w:r>
          </w:p>
        </w:tc>
      </w:tr>
      <w:tr w:rsidR="0030278C" w:rsidRPr="006C36A5" w14:paraId="1527300B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E683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0F0D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Izsoles veids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28F0" w14:textId="7777777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 xml:space="preserve">Rakstiska izsole </w:t>
            </w:r>
          </w:p>
        </w:tc>
      </w:tr>
      <w:tr w:rsidR="0030278C" w:rsidRPr="006C36A5" w14:paraId="5CF99FA5" w14:textId="77777777">
        <w:trPr>
          <w:trHeight w:val="28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AD9F5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5C2D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Norāde par pirmo vai atkārtoto izsoli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511D3" w14:textId="7777777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1.izsole</w:t>
            </w:r>
          </w:p>
        </w:tc>
      </w:tr>
      <w:tr w:rsidR="0030278C" w:rsidRPr="006C36A5" w14:paraId="7454808B" w14:textId="77777777">
        <w:trPr>
          <w:trHeight w:val="121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6E88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3F54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Rakstiska izsole:</w:t>
            </w:r>
          </w:p>
          <w:p w14:paraId="7DF17751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sz w:val="22"/>
                <w:szCs w:val="22"/>
              </w:rPr>
              <w:t>Pieteikumu iesniegšanas vieta:</w:t>
            </w:r>
          </w:p>
          <w:p w14:paraId="337B5DBB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sz w:val="22"/>
                <w:szCs w:val="22"/>
              </w:rPr>
              <w:t>Pieteikumu atvēršanas datums un laiks:</w:t>
            </w:r>
          </w:p>
          <w:p w14:paraId="1EC799CA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sz w:val="22"/>
                <w:szCs w:val="22"/>
              </w:rPr>
              <w:t>Pieteikumu atvēršanas vieta: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9F77" w14:textId="0866B574" w:rsidR="0030278C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 xml:space="preserve">Asaru prospektā 61, Jūrmalā, 1.stāva 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.kabinetā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E98435" w14:textId="4349D438" w:rsidR="0030278C" w:rsidRPr="007604A4" w:rsidRDefault="00275167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30278C" w:rsidRPr="007604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30278C" w:rsidRPr="007604A4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0E40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30278C" w:rsidRPr="007604A4">
              <w:rPr>
                <w:rFonts w:ascii="Times New Roman" w:hAnsi="Times New Roman" w:cs="Times New Roman"/>
                <w:sz w:val="22"/>
                <w:szCs w:val="22"/>
              </w:rPr>
              <w:t>. plkst. 10:00</w:t>
            </w:r>
          </w:p>
          <w:p w14:paraId="3B818EEA" w14:textId="77777777" w:rsidR="0030278C" w:rsidRPr="007604A4" w:rsidRDefault="0030278C" w:rsidP="00003D2E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Asaru prospektā 61, Jūrmalā, 1.stāva 116.kabinetā</w:t>
            </w:r>
          </w:p>
        </w:tc>
      </w:tr>
      <w:tr w:rsidR="0030278C" w:rsidRPr="006C36A5" w14:paraId="722CC6C4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5705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44D7" w14:textId="77777777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Cita informācija:</w:t>
            </w:r>
          </w:p>
        </w:tc>
      </w:tr>
      <w:tr w:rsidR="0030278C" w:rsidRPr="006C36A5" w14:paraId="78F5F237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452A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2EC1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Nomas objekta lietošanas mērķis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7B6E" w14:textId="3A2A5B2D" w:rsidR="0030278C" w:rsidRPr="007604A4" w:rsidRDefault="000E405A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Ģimenes ārsta pakalpojuma nodrošināšanai</w:t>
            </w:r>
          </w:p>
        </w:tc>
      </w:tr>
      <w:tr w:rsidR="0030278C" w:rsidRPr="006C36A5" w14:paraId="05F8E556" w14:textId="77777777">
        <w:trPr>
          <w:trHeight w:val="2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1E38" w14:textId="77777777" w:rsidR="0030278C" w:rsidRPr="006C36A5" w:rsidRDefault="0030278C" w:rsidP="00003D2E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1619" w14:textId="77777777" w:rsidR="0030278C" w:rsidRPr="006C36A5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36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Tiesības nodot nomas objektu apakšnomā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890F" w14:textId="77777777" w:rsidR="0030278C" w:rsidRPr="007604A4" w:rsidRDefault="0030278C" w:rsidP="00003D2E">
            <w:pPr>
              <w:pStyle w:val="Default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604A4">
              <w:rPr>
                <w:rFonts w:ascii="Times New Roman" w:hAnsi="Times New Roman" w:cs="Times New Roman"/>
                <w:sz w:val="22"/>
                <w:szCs w:val="22"/>
              </w:rPr>
              <w:t>Nav tiesības nodot nomas objektu apakšnomā trešajām personām</w:t>
            </w:r>
          </w:p>
        </w:tc>
      </w:tr>
    </w:tbl>
    <w:p w14:paraId="3882C266" w14:textId="77777777" w:rsidR="0030278C" w:rsidRPr="006C36A5" w:rsidRDefault="0030278C" w:rsidP="0030619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sectPr w:rsidR="0030278C" w:rsidRPr="006C36A5" w:rsidSect="00451C51">
      <w:pgSz w:w="11906" w:h="16838"/>
      <w:pgMar w:top="53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2C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57"/>
    <w:rsid w:val="00003D2E"/>
    <w:rsid w:val="00057AA8"/>
    <w:rsid w:val="000928FD"/>
    <w:rsid w:val="000D17AB"/>
    <w:rsid w:val="000E405A"/>
    <w:rsid w:val="000F0D44"/>
    <w:rsid w:val="00112E87"/>
    <w:rsid w:val="00153FCB"/>
    <w:rsid w:val="00161369"/>
    <w:rsid w:val="001D1D77"/>
    <w:rsid w:val="001D5157"/>
    <w:rsid w:val="001D6314"/>
    <w:rsid w:val="002104AE"/>
    <w:rsid w:val="00247DEF"/>
    <w:rsid w:val="00275167"/>
    <w:rsid w:val="00294B36"/>
    <w:rsid w:val="002F1C26"/>
    <w:rsid w:val="0030278C"/>
    <w:rsid w:val="00306195"/>
    <w:rsid w:val="003065D3"/>
    <w:rsid w:val="003E3A53"/>
    <w:rsid w:val="003E7EA2"/>
    <w:rsid w:val="004053CC"/>
    <w:rsid w:val="00450D63"/>
    <w:rsid w:val="00451C51"/>
    <w:rsid w:val="004D331A"/>
    <w:rsid w:val="004E467D"/>
    <w:rsid w:val="005E3EAE"/>
    <w:rsid w:val="005E4D08"/>
    <w:rsid w:val="005F0F74"/>
    <w:rsid w:val="0063525E"/>
    <w:rsid w:val="006A7916"/>
    <w:rsid w:val="006C36A5"/>
    <w:rsid w:val="00702AB6"/>
    <w:rsid w:val="007124E7"/>
    <w:rsid w:val="007223BE"/>
    <w:rsid w:val="00742E99"/>
    <w:rsid w:val="007604A4"/>
    <w:rsid w:val="007A2ADD"/>
    <w:rsid w:val="007C59C9"/>
    <w:rsid w:val="007E05C3"/>
    <w:rsid w:val="007F65C6"/>
    <w:rsid w:val="0081702F"/>
    <w:rsid w:val="00820124"/>
    <w:rsid w:val="0083445A"/>
    <w:rsid w:val="00870B6F"/>
    <w:rsid w:val="00882A10"/>
    <w:rsid w:val="00897344"/>
    <w:rsid w:val="008A6FB2"/>
    <w:rsid w:val="008B674C"/>
    <w:rsid w:val="0090030A"/>
    <w:rsid w:val="00965AFA"/>
    <w:rsid w:val="0097192B"/>
    <w:rsid w:val="0097297D"/>
    <w:rsid w:val="009874D1"/>
    <w:rsid w:val="00993AA2"/>
    <w:rsid w:val="009A0BF0"/>
    <w:rsid w:val="00A41607"/>
    <w:rsid w:val="00A57328"/>
    <w:rsid w:val="00AA48F4"/>
    <w:rsid w:val="00AD219D"/>
    <w:rsid w:val="00AD2EB3"/>
    <w:rsid w:val="00AE00CF"/>
    <w:rsid w:val="00B447BB"/>
    <w:rsid w:val="00B912E5"/>
    <w:rsid w:val="00BB55CE"/>
    <w:rsid w:val="00BC09B0"/>
    <w:rsid w:val="00BC400C"/>
    <w:rsid w:val="00C41911"/>
    <w:rsid w:val="00C55D6A"/>
    <w:rsid w:val="00CB10AA"/>
    <w:rsid w:val="00D0173E"/>
    <w:rsid w:val="00D05AA9"/>
    <w:rsid w:val="00D24960"/>
    <w:rsid w:val="00D27977"/>
    <w:rsid w:val="00D506DF"/>
    <w:rsid w:val="00D61158"/>
    <w:rsid w:val="00D90C8C"/>
    <w:rsid w:val="00DF7B4A"/>
    <w:rsid w:val="00E27A59"/>
    <w:rsid w:val="00EC0D70"/>
    <w:rsid w:val="00EC4AEE"/>
    <w:rsid w:val="00EE04FA"/>
    <w:rsid w:val="00F5297B"/>
    <w:rsid w:val="00FC1920"/>
    <w:rsid w:val="00FD6D88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6D61B"/>
  <w15:docId w15:val="{BED62C2F-3D67-4E05-B378-2E97AFC3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003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5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0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0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06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NRC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Evita</dc:creator>
  <cp:keywords/>
  <dc:description/>
  <cp:lastModifiedBy>Ilze Markovica</cp:lastModifiedBy>
  <cp:revision>5</cp:revision>
  <cp:lastPrinted>2025-09-09T09:11:00Z</cp:lastPrinted>
  <dcterms:created xsi:type="dcterms:W3CDTF">2025-09-03T12:35:00Z</dcterms:created>
  <dcterms:modified xsi:type="dcterms:W3CDTF">2025-09-09T09:43:00Z</dcterms:modified>
</cp:coreProperties>
</file>